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E162" w14:textId="37E6C2D4" w:rsidR="003E0597" w:rsidRPr="00104BD8" w:rsidRDefault="13D09B8A" w:rsidP="140DED5C">
      <w:pPr>
        <w:spacing w:line="257" w:lineRule="auto"/>
        <w:rPr>
          <w:rFonts w:ascii="Lato" w:hAnsi="Lato"/>
        </w:rPr>
      </w:pPr>
      <w:r w:rsidRPr="00104BD8">
        <w:rPr>
          <w:rFonts w:ascii="Lato" w:eastAsia="Aptos" w:hAnsi="Lato" w:cs="Aptos"/>
        </w:rPr>
        <w:t>Dear [Manager/Supervisor's Name],</w:t>
      </w:r>
    </w:p>
    <w:p w14:paraId="01E555C4" w14:textId="11B16F07" w:rsidR="003E0597" w:rsidRPr="00104BD8" w:rsidRDefault="13D09B8A" w:rsidP="140DED5C">
      <w:pPr>
        <w:spacing w:line="257" w:lineRule="auto"/>
        <w:rPr>
          <w:rFonts w:ascii="Lato" w:eastAsia="Aptos" w:hAnsi="Lato" w:cs="Aptos"/>
        </w:rPr>
      </w:pPr>
      <w:r w:rsidRPr="00104BD8">
        <w:rPr>
          <w:rFonts w:ascii="Lato" w:eastAsia="Aptos" w:hAnsi="Lato" w:cs="Aptos"/>
        </w:rPr>
        <w:t xml:space="preserve">I’d like to request your </w:t>
      </w:r>
      <w:r w:rsidR="666CB453" w:rsidRPr="00104BD8">
        <w:rPr>
          <w:rFonts w:ascii="Lato" w:eastAsia="Aptos" w:hAnsi="Lato" w:cs="Aptos"/>
        </w:rPr>
        <w:t xml:space="preserve">support </w:t>
      </w:r>
      <w:r w:rsidRPr="00104BD8">
        <w:rPr>
          <w:rFonts w:ascii="Lato" w:eastAsia="Aptos" w:hAnsi="Lato" w:cs="Aptos"/>
        </w:rPr>
        <w:t xml:space="preserve">to attend ELRIG’s </w:t>
      </w:r>
      <w:r w:rsidRPr="00104BD8">
        <w:rPr>
          <w:rFonts w:ascii="Lato" w:eastAsia="Aptos" w:hAnsi="Lato" w:cs="Aptos"/>
          <w:b/>
          <w:bCs/>
        </w:rPr>
        <w:t>Drug Discovery 2025</w:t>
      </w:r>
      <w:r w:rsidRPr="00104BD8">
        <w:rPr>
          <w:rFonts w:ascii="Lato" w:eastAsia="Aptos" w:hAnsi="Lato" w:cs="Aptos"/>
        </w:rPr>
        <w:t xml:space="preserve">, taking place at the </w:t>
      </w:r>
      <w:r w:rsidRPr="00104BD8">
        <w:rPr>
          <w:rFonts w:ascii="Lato" w:eastAsia="Aptos" w:hAnsi="Lato" w:cs="Aptos"/>
          <w:b/>
          <w:bCs/>
        </w:rPr>
        <w:t>Exhibition Centre, Liverpool</w:t>
      </w:r>
      <w:r w:rsidRPr="00104BD8">
        <w:rPr>
          <w:rFonts w:ascii="Lato" w:eastAsia="Aptos" w:hAnsi="Lato" w:cs="Aptos"/>
        </w:rPr>
        <w:t xml:space="preserve"> on </w:t>
      </w:r>
      <w:r w:rsidRPr="00104BD8">
        <w:rPr>
          <w:rFonts w:ascii="Lato" w:eastAsia="Aptos" w:hAnsi="Lato" w:cs="Aptos"/>
          <w:b/>
          <w:bCs/>
        </w:rPr>
        <w:t>21–22 October 2025</w:t>
      </w:r>
      <w:r w:rsidRPr="00104BD8">
        <w:rPr>
          <w:rFonts w:ascii="Lato" w:eastAsia="Aptos" w:hAnsi="Lato" w:cs="Aptos"/>
        </w:rPr>
        <w:t xml:space="preserve">. This ELRIG conference is the largest gathering of the drug discovery community in Europe and is </w:t>
      </w:r>
      <w:r w:rsidRPr="00104BD8">
        <w:rPr>
          <w:rFonts w:ascii="Lato" w:eastAsia="Aptos" w:hAnsi="Lato" w:cs="Aptos"/>
          <w:b/>
          <w:bCs/>
        </w:rPr>
        <w:t>completely free to attend</w:t>
      </w:r>
      <w:r w:rsidRPr="00104BD8">
        <w:rPr>
          <w:rFonts w:ascii="Lato" w:eastAsia="Aptos" w:hAnsi="Lato" w:cs="Aptos"/>
        </w:rPr>
        <w:t xml:space="preserve">. I feel it would be incredibly beneficial for </w:t>
      </w:r>
      <w:r w:rsidRPr="00104BD8">
        <w:rPr>
          <w:rFonts w:ascii="Lato" w:eastAsia="Aptos" w:hAnsi="Lato" w:cs="Aptos"/>
          <w:color w:val="EE0000"/>
        </w:rPr>
        <w:t>[</w:t>
      </w:r>
      <w:proofErr w:type="spellStart"/>
      <w:r w:rsidRPr="00104BD8">
        <w:rPr>
          <w:rFonts w:ascii="Lato" w:eastAsia="Aptos" w:hAnsi="Lato" w:cs="Aptos"/>
          <w:color w:val="EE0000"/>
        </w:rPr>
        <w:t>organisation</w:t>
      </w:r>
      <w:proofErr w:type="spellEnd"/>
      <w:r w:rsidRPr="00104BD8">
        <w:rPr>
          <w:rFonts w:ascii="Lato" w:eastAsia="Aptos" w:hAnsi="Lato" w:cs="Aptos"/>
          <w:color w:val="EE0000"/>
        </w:rPr>
        <w:t xml:space="preserve">/ and the success of project name] </w:t>
      </w:r>
      <w:r w:rsidRPr="00104BD8">
        <w:rPr>
          <w:rFonts w:ascii="Lato" w:eastAsia="Aptos" w:hAnsi="Lato" w:cs="Aptos"/>
        </w:rPr>
        <w:t>for me to further my knowledge by learning from leading experts and exhibitors.</w:t>
      </w:r>
    </w:p>
    <w:p w14:paraId="335DEDE6" w14:textId="656B4A07" w:rsidR="003E0597" w:rsidRPr="00104BD8" w:rsidRDefault="13D09B8A" w:rsidP="140DED5C">
      <w:pPr>
        <w:spacing w:line="257" w:lineRule="auto"/>
        <w:rPr>
          <w:rFonts w:ascii="Lato" w:eastAsia="Aptos" w:hAnsi="Lato" w:cs="Aptos"/>
          <w:color w:val="EE0000"/>
        </w:rPr>
      </w:pPr>
      <w:r w:rsidRPr="00104BD8">
        <w:rPr>
          <w:rFonts w:ascii="Lato" w:eastAsia="Aptos" w:hAnsi="Lato" w:cs="Aptos"/>
        </w:rPr>
        <w:t xml:space="preserve">The Drug Discovery 2025 </w:t>
      </w:r>
      <w:proofErr w:type="spellStart"/>
      <w:r w:rsidRPr="00104BD8">
        <w:rPr>
          <w:rFonts w:ascii="Lato" w:eastAsia="Aptos" w:hAnsi="Lato" w:cs="Aptos"/>
        </w:rPr>
        <w:t>programme</w:t>
      </w:r>
      <w:proofErr w:type="spellEnd"/>
      <w:r w:rsidRPr="00104BD8">
        <w:rPr>
          <w:rFonts w:ascii="Lato" w:eastAsia="Aptos" w:hAnsi="Lato" w:cs="Aptos"/>
        </w:rPr>
        <w:t xml:space="preserve"> features 12 scientific tracks across two days, covering the full spectrum of </w:t>
      </w:r>
      <w:r w:rsidR="3F6B88F1" w:rsidRPr="00104BD8">
        <w:rPr>
          <w:rFonts w:ascii="Lato" w:eastAsia="Aptos" w:hAnsi="Lato" w:cs="Aptos"/>
        </w:rPr>
        <w:t>laboratory automation</w:t>
      </w:r>
      <w:r w:rsidRPr="00104BD8">
        <w:rPr>
          <w:rFonts w:ascii="Lato" w:eastAsia="Aptos" w:hAnsi="Lato" w:cs="Aptos"/>
        </w:rPr>
        <w:t xml:space="preserve">, cell and disease </w:t>
      </w:r>
      <w:proofErr w:type="gramStart"/>
      <w:r w:rsidRPr="00104BD8">
        <w:rPr>
          <w:rFonts w:ascii="Lato" w:eastAsia="Aptos" w:hAnsi="Lato" w:cs="Aptos"/>
        </w:rPr>
        <w:t>models, ‘</w:t>
      </w:r>
      <w:proofErr w:type="gramEnd"/>
      <w:r w:rsidRPr="00104BD8">
        <w:rPr>
          <w:rFonts w:ascii="Lato" w:eastAsia="Aptos" w:hAnsi="Lato" w:cs="Aptos"/>
        </w:rPr>
        <w:t xml:space="preserve">omics, AI, oncology and neurodegenerative disease. I </w:t>
      </w:r>
      <w:r w:rsidR="00104BD8">
        <w:rPr>
          <w:rFonts w:ascii="Lato" w:eastAsia="Aptos" w:hAnsi="Lato" w:cs="Aptos"/>
        </w:rPr>
        <w:t>believe</w:t>
      </w:r>
      <w:r w:rsidRPr="00104BD8">
        <w:rPr>
          <w:rFonts w:ascii="Lato" w:eastAsia="Aptos" w:hAnsi="Lato" w:cs="Aptos"/>
        </w:rPr>
        <w:t xml:space="preserve"> this conference will be more than worth the investment in time and travel costs for our goal </w:t>
      </w:r>
      <w:r w:rsidRPr="00104BD8">
        <w:rPr>
          <w:rFonts w:ascii="Lato" w:eastAsia="Aptos" w:hAnsi="Lato" w:cs="Aptos"/>
          <w:color w:val="EE0000"/>
        </w:rPr>
        <w:t xml:space="preserve">[project goal or professional goal here]. </w:t>
      </w:r>
    </w:p>
    <w:p w14:paraId="5F6A74FA" w14:textId="48DF5E54" w:rsidR="003E0597" w:rsidRPr="00104BD8" w:rsidRDefault="13D09B8A" w:rsidP="140DED5C">
      <w:pPr>
        <w:spacing w:line="257" w:lineRule="auto"/>
        <w:rPr>
          <w:rFonts w:ascii="Lato" w:hAnsi="Lato"/>
        </w:rPr>
      </w:pPr>
      <w:proofErr w:type="gramStart"/>
      <w:r w:rsidRPr="00104BD8">
        <w:rPr>
          <w:rFonts w:ascii="Lato" w:eastAsia="Aptos" w:hAnsi="Lato" w:cs="Aptos"/>
        </w:rPr>
        <w:t>In particular, I’d</w:t>
      </w:r>
      <w:proofErr w:type="gramEnd"/>
      <w:r w:rsidRPr="00104BD8">
        <w:rPr>
          <w:rFonts w:ascii="Lato" w:eastAsia="Aptos" w:hAnsi="Lato" w:cs="Aptos"/>
        </w:rPr>
        <w:t xml:space="preserve"> like to </w:t>
      </w:r>
    </w:p>
    <w:p w14:paraId="209840AE" w14:textId="5CAC6492" w:rsidR="003E0597" w:rsidRPr="00104BD8" w:rsidRDefault="13D09B8A" w:rsidP="140DED5C">
      <w:pPr>
        <w:pStyle w:val="ListParagraph"/>
        <w:numPr>
          <w:ilvl w:val="0"/>
          <w:numId w:val="2"/>
        </w:numPr>
        <w:spacing w:after="0" w:line="257" w:lineRule="auto"/>
        <w:rPr>
          <w:rFonts w:ascii="Lato" w:eastAsia="Aptos" w:hAnsi="Lato" w:cs="Aptos"/>
          <w:color w:val="EE0000"/>
        </w:rPr>
      </w:pPr>
      <w:r w:rsidRPr="00104BD8">
        <w:rPr>
          <w:rFonts w:ascii="Lato" w:eastAsia="Aptos" w:hAnsi="Lato" w:cs="Aptos"/>
          <w:color w:val="EE0000"/>
        </w:rPr>
        <w:t xml:space="preserve">Attend </w:t>
      </w:r>
      <w:r w:rsidRPr="00104BD8">
        <w:rPr>
          <w:rFonts w:ascii="Lato" w:eastAsia="Aptos" w:hAnsi="Lato" w:cs="Aptos"/>
          <w:b/>
          <w:bCs/>
          <w:color w:val="EE0000"/>
        </w:rPr>
        <w:t>[Track or Zone name]</w:t>
      </w:r>
      <w:r w:rsidRPr="00104BD8">
        <w:rPr>
          <w:rFonts w:ascii="Lato" w:eastAsia="Aptos" w:hAnsi="Lato" w:cs="Aptos"/>
          <w:color w:val="EE0000"/>
        </w:rPr>
        <w:t xml:space="preserve"> – relevant to our work on [brief explanation]</w:t>
      </w:r>
    </w:p>
    <w:p w14:paraId="360192A3" w14:textId="0FB030F8" w:rsidR="003E0597" w:rsidRPr="00104BD8" w:rsidRDefault="13D09B8A" w:rsidP="140DED5C">
      <w:pPr>
        <w:pStyle w:val="ListParagraph"/>
        <w:numPr>
          <w:ilvl w:val="0"/>
          <w:numId w:val="2"/>
        </w:numPr>
        <w:spacing w:after="0" w:line="257" w:lineRule="auto"/>
        <w:rPr>
          <w:rFonts w:ascii="Lato" w:eastAsia="Aptos" w:hAnsi="Lato" w:cs="Aptos"/>
          <w:color w:val="EE0000"/>
        </w:rPr>
      </w:pPr>
      <w:r w:rsidRPr="00104BD8">
        <w:rPr>
          <w:rFonts w:ascii="Lato" w:eastAsia="Aptos" w:hAnsi="Lato" w:cs="Aptos"/>
          <w:color w:val="EE0000"/>
        </w:rPr>
        <w:t xml:space="preserve">Meet </w:t>
      </w:r>
      <w:r w:rsidRPr="00104BD8">
        <w:rPr>
          <w:rFonts w:ascii="Lato" w:eastAsia="Aptos" w:hAnsi="Lato" w:cs="Aptos"/>
          <w:b/>
          <w:bCs/>
          <w:color w:val="EE0000"/>
        </w:rPr>
        <w:t>[Exhibitor Names]</w:t>
      </w:r>
      <w:r w:rsidRPr="00104BD8">
        <w:rPr>
          <w:rFonts w:ascii="Lato" w:eastAsia="Aptos" w:hAnsi="Lato" w:cs="Aptos"/>
          <w:color w:val="EE0000"/>
        </w:rPr>
        <w:t xml:space="preserve"> – focused on innovations we could integrate</w:t>
      </w:r>
    </w:p>
    <w:p w14:paraId="4D8E7840" w14:textId="70E1B93A" w:rsidR="003E0597" w:rsidRPr="00104BD8" w:rsidRDefault="13D09B8A" w:rsidP="140DED5C">
      <w:pPr>
        <w:pStyle w:val="ListParagraph"/>
        <w:numPr>
          <w:ilvl w:val="0"/>
          <w:numId w:val="2"/>
        </w:numPr>
        <w:spacing w:after="0" w:line="257" w:lineRule="auto"/>
        <w:rPr>
          <w:rFonts w:ascii="Lato" w:eastAsia="Aptos" w:hAnsi="Lato" w:cs="Aptos"/>
          <w:color w:val="EE0000"/>
        </w:rPr>
      </w:pPr>
      <w:r w:rsidRPr="00104BD8">
        <w:rPr>
          <w:rFonts w:ascii="Lato" w:eastAsia="Aptos" w:hAnsi="Lato" w:cs="Aptos"/>
          <w:color w:val="EE0000"/>
        </w:rPr>
        <w:t xml:space="preserve">Hear from </w:t>
      </w:r>
      <w:r w:rsidRPr="00104BD8">
        <w:rPr>
          <w:rFonts w:ascii="Lato" w:eastAsia="Aptos" w:hAnsi="Lato" w:cs="Aptos"/>
          <w:b/>
          <w:bCs/>
          <w:color w:val="EE0000"/>
        </w:rPr>
        <w:t>[Speaker Name]</w:t>
      </w:r>
      <w:r w:rsidRPr="00104BD8">
        <w:rPr>
          <w:rFonts w:ascii="Lato" w:eastAsia="Aptos" w:hAnsi="Lato" w:cs="Aptos"/>
          <w:color w:val="EE0000"/>
        </w:rPr>
        <w:t xml:space="preserve"> – offering broader insight [Talk topic/Track]</w:t>
      </w:r>
    </w:p>
    <w:p w14:paraId="2F8EE483" w14:textId="315631BB" w:rsidR="003E0597" w:rsidRPr="00104BD8" w:rsidRDefault="13D09B8A" w:rsidP="140DED5C">
      <w:pPr>
        <w:spacing w:line="257" w:lineRule="auto"/>
        <w:rPr>
          <w:rFonts w:ascii="Lato" w:hAnsi="Lato"/>
        </w:rPr>
      </w:pPr>
      <w:r w:rsidRPr="00104BD8">
        <w:rPr>
          <w:rFonts w:ascii="Lato" w:eastAsia="Aptos" w:hAnsi="Lato" w:cs="Aptos"/>
        </w:rPr>
        <w:t xml:space="preserve">In addition to the core science content, I would also be able to </w:t>
      </w:r>
    </w:p>
    <w:p w14:paraId="40CC64F2" w14:textId="5D2A3198" w:rsidR="003E0597" w:rsidRPr="00104BD8" w:rsidRDefault="13D09B8A" w:rsidP="140DED5C">
      <w:pPr>
        <w:pStyle w:val="ListParagraph"/>
        <w:numPr>
          <w:ilvl w:val="0"/>
          <w:numId w:val="2"/>
        </w:numPr>
        <w:spacing w:after="0" w:line="257" w:lineRule="auto"/>
        <w:rPr>
          <w:rFonts w:ascii="Lato" w:eastAsia="Aptos" w:hAnsi="Lato" w:cs="Aptos"/>
          <w:color w:val="EE0000"/>
        </w:rPr>
      </w:pPr>
      <w:r w:rsidRPr="00104BD8">
        <w:rPr>
          <w:rFonts w:ascii="Lato" w:eastAsia="Aptos" w:hAnsi="Lato" w:cs="Aptos"/>
          <w:color w:val="EE0000"/>
        </w:rPr>
        <w:t>Submit a poster for free about [project or topic name]</w:t>
      </w:r>
    </w:p>
    <w:p w14:paraId="27376C04" w14:textId="50279947" w:rsidR="003E0597" w:rsidRPr="00104BD8" w:rsidRDefault="13D09B8A" w:rsidP="140DED5C">
      <w:pPr>
        <w:pStyle w:val="ListParagraph"/>
        <w:numPr>
          <w:ilvl w:val="0"/>
          <w:numId w:val="2"/>
        </w:numPr>
        <w:spacing w:after="0" w:line="257" w:lineRule="auto"/>
        <w:rPr>
          <w:rFonts w:ascii="Lato" w:eastAsia="Aptos" w:hAnsi="Lato" w:cs="Aptos"/>
          <w:b/>
          <w:bCs/>
          <w:color w:val="EE0000"/>
        </w:rPr>
      </w:pPr>
      <w:r w:rsidRPr="00104BD8">
        <w:rPr>
          <w:rFonts w:ascii="Lato" w:eastAsia="Aptos" w:hAnsi="Lato" w:cs="Aptos"/>
          <w:color w:val="EE0000"/>
        </w:rPr>
        <w:t>Network with scientists, technologists, and innovators from across academia, biotech, pharma and CRO</w:t>
      </w:r>
    </w:p>
    <w:p w14:paraId="0B9FCCCE" w14:textId="753FED66" w:rsidR="003E0597" w:rsidRPr="00104BD8" w:rsidRDefault="003E0597" w:rsidP="140DED5C">
      <w:pPr>
        <w:pStyle w:val="ListParagraph"/>
        <w:spacing w:after="0" w:line="257" w:lineRule="auto"/>
        <w:ind w:hanging="360"/>
        <w:rPr>
          <w:rFonts w:ascii="Lato" w:eastAsia="Aptos" w:hAnsi="Lato" w:cs="Aptos"/>
          <w:b/>
          <w:bCs/>
          <w:color w:val="EE0000"/>
        </w:rPr>
      </w:pPr>
    </w:p>
    <w:p w14:paraId="157D3653" w14:textId="53EE287B" w:rsidR="003E0597" w:rsidRPr="00104BD8" w:rsidRDefault="00BB146B" w:rsidP="140DED5C">
      <w:pPr>
        <w:pStyle w:val="ListParagraph"/>
        <w:spacing w:after="0" w:line="257" w:lineRule="auto"/>
        <w:ind w:hanging="360"/>
        <w:rPr>
          <w:rFonts w:ascii="Lato" w:eastAsia="Aptos" w:hAnsi="Lato" w:cs="Aptos"/>
          <w:b/>
          <w:bCs/>
          <w:color w:val="EE0000"/>
        </w:rPr>
      </w:pPr>
      <w:r w:rsidRPr="00104BD8">
        <w:rPr>
          <w:rFonts w:ascii="Lato" w:eastAsia="Aptos" w:hAnsi="Lato" w:cs="Aptos"/>
          <w:b/>
          <w:bCs/>
          <w:color w:val="EE0000"/>
        </w:rPr>
        <w:t>I</w:t>
      </w:r>
      <w:r w:rsidR="13D09B8A" w:rsidRPr="00104BD8">
        <w:rPr>
          <w:rFonts w:ascii="Lato" w:eastAsia="Aptos" w:hAnsi="Lato" w:cs="Aptos"/>
          <w:b/>
          <w:bCs/>
          <w:color w:val="EE0000"/>
        </w:rPr>
        <w:t xml:space="preserve">f relevant: </w:t>
      </w:r>
    </w:p>
    <w:p w14:paraId="08829D83" w14:textId="2F161A4B" w:rsidR="003E0597" w:rsidRPr="00104BD8" w:rsidRDefault="13D09B8A" w:rsidP="140DED5C">
      <w:pPr>
        <w:pStyle w:val="ListParagraph"/>
        <w:numPr>
          <w:ilvl w:val="0"/>
          <w:numId w:val="2"/>
        </w:numPr>
        <w:spacing w:after="0" w:line="257" w:lineRule="auto"/>
        <w:rPr>
          <w:rFonts w:ascii="Lato" w:eastAsia="Aptos" w:hAnsi="Lato" w:cs="Aptos"/>
          <w:color w:val="EE0000"/>
        </w:rPr>
      </w:pPr>
      <w:r w:rsidRPr="00104BD8">
        <w:rPr>
          <w:rFonts w:ascii="Lato" w:eastAsia="Aptos" w:hAnsi="Lato" w:cs="Aptos"/>
          <w:color w:val="EE0000"/>
        </w:rPr>
        <w:t xml:space="preserve">Apply for an Early Career Professional award </w:t>
      </w:r>
    </w:p>
    <w:p w14:paraId="477D359F" w14:textId="522CCD7D" w:rsidR="003E0597" w:rsidRPr="00104BD8" w:rsidRDefault="13D09B8A" w:rsidP="140DED5C">
      <w:pPr>
        <w:pStyle w:val="ListParagraph"/>
        <w:numPr>
          <w:ilvl w:val="0"/>
          <w:numId w:val="2"/>
        </w:numPr>
        <w:spacing w:after="0" w:line="257" w:lineRule="auto"/>
        <w:rPr>
          <w:rFonts w:ascii="Lato" w:eastAsia="Aptos" w:hAnsi="Lato" w:cs="Aptos"/>
          <w:color w:val="EE0000"/>
        </w:rPr>
      </w:pPr>
      <w:r w:rsidRPr="00104BD8">
        <w:rPr>
          <w:rFonts w:ascii="Lato" w:eastAsia="Aptos" w:hAnsi="Lato" w:cs="Aptos"/>
          <w:color w:val="EE0000"/>
        </w:rPr>
        <w:t xml:space="preserve">Attend </w:t>
      </w:r>
      <w:r w:rsidR="7FA0A0D9" w:rsidRPr="00104BD8">
        <w:rPr>
          <w:rFonts w:ascii="Lato" w:eastAsia="Aptos" w:hAnsi="Lato" w:cs="Aptos"/>
          <w:color w:val="EE0000"/>
        </w:rPr>
        <w:t xml:space="preserve">ELRIG’s </w:t>
      </w:r>
      <w:r w:rsidRPr="00104BD8">
        <w:rPr>
          <w:rFonts w:ascii="Lato" w:eastAsia="Aptos" w:hAnsi="Lato" w:cs="Aptos"/>
          <w:color w:val="EE0000"/>
        </w:rPr>
        <w:t>Early Career Professional</w:t>
      </w:r>
      <w:r w:rsidR="7A403564" w:rsidRPr="00104BD8">
        <w:rPr>
          <w:rFonts w:ascii="Lato" w:eastAsia="Aptos" w:hAnsi="Lato" w:cs="Aptos"/>
          <w:color w:val="EE0000"/>
        </w:rPr>
        <w:t>s</w:t>
      </w:r>
      <w:r w:rsidRPr="00104BD8">
        <w:rPr>
          <w:rFonts w:ascii="Lato" w:eastAsia="Aptos" w:hAnsi="Lato" w:cs="Aptos"/>
          <w:color w:val="EE0000"/>
        </w:rPr>
        <w:t xml:space="preserve"> event on 20 October 2025 </w:t>
      </w:r>
      <w:r w:rsidR="76C62348" w:rsidRPr="00104BD8">
        <w:rPr>
          <w:rFonts w:ascii="Lato" w:eastAsia="Aptos" w:hAnsi="Lato" w:cs="Aptos"/>
          <w:color w:val="EE0000"/>
        </w:rPr>
        <w:t xml:space="preserve">focused on helping professionals to </w:t>
      </w:r>
      <w:r w:rsidR="530F8AEB" w:rsidRPr="00104BD8">
        <w:rPr>
          <w:rFonts w:ascii="Lato" w:eastAsia="Aptos" w:hAnsi="Lato" w:cs="Aptos"/>
          <w:color w:val="EE0000"/>
        </w:rPr>
        <w:t>better understand the drug discovery process</w:t>
      </w:r>
    </w:p>
    <w:p w14:paraId="6686A943" w14:textId="58A9CD3C" w:rsidR="003E0597" w:rsidRPr="00104BD8" w:rsidRDefault="13D09B8A" w:rsidP="140DED5C">
      <w:pPr>
        <w:spacing w:line="257" w:lineRule="auto"/>
        <w:rPr>
          <w:rFonts w:ascii="Lato" w:eastAsia="Aptos" w:hAnsi="Lato" w:cs="Aptos"/>
        </w:rPr>
      </w:pPr>
      <w:r w:rsidRPr="00104BD8">
        <w:rPr>
          <w:rFonts w:ascii="Lato" w:eastAsia="Aptos" w:hAnsi="Lato" w:cs="Aptos"/>
        </w:rPr>
        <w:t xml:space="preserve">Which would allow me to strengthen </w:t>
      </w:r>
      <w:r w:rsidR="05740BDF" w:rsidRPr="00104BD8">
        <w:rPr>
          <w:rFonts w:ascii="Lato" w:eastAsia="Aptos" w:hAnsi="Lato" w:cs="Aptos"/>
        </w:rPr>
        <w:t xml:space="preserve">my </w:t>
      </w:r>
      <w:r w:rsidRPr="00104BD8">
        <w:rPr>
          <w:rFonts w:ascii="Lato" w:eastAsia="Aptos" w:hAnsi="Lato" w:cs="Aptos"/>
        </w:rPr>
        <w:t>skills, share what we’re doing, and bring back useful perspectives for our team</w:t>
      </w:r>
      <w:r w:rsidR="05450272" w:rsidRPr="00104BD8">
        <w:rPr>
          <w:rFonts w:ascii="Lato" w:eastAsia="Aptos" w:hAnsi="Lato" w:cs="Aptos"/>
        </w:rPr>
        <w:t>.</w:t>
      </w:r>
    </w:p>
    <w:p w14:paraId="1A5B22B6" w14:textId="1909412A" w:rsidR="003E0597" w:rsidRPr="00104BD8" w:rsidRDefault="13D09B8A" w:rsidP="140DED5C">
      <w:pPr>
        <w:spacing w:line="257" w:lineRule="auto"/>
        <w:rPr>
          <w:rFonts w:ascii="Lato" w:hAnsi="Lato"/>
        </w:rPr>
      </w:pPr>
      <w:r w:rsidRPr="00104BD8">
        <w:rPr>
          <w:rFonts w:ascii="Lato" w:eastAsia="Aptos" w:hAnsi="Lato" w:cs="Aptos"/>
          <w:b/>
          <w:bCs/>
        </w:rPr>
        <w:t>Estimated costs</w:t>
      </w:r>
      <w:r w:rsidRPr="00104BD8">
        <w:rPr>
          <w:rFonts w:ascii="Lato" w:eastAsia="Aptos" w:hAnsi="Lato" w:cs="Aptos"/>
        </w:rPr>
        <w:t xml:space="preserve"> are very low since registration is free and refreshments/lunch are provided during the conference:</w:t>
      </w:r>
    </w:p>
    <w:p w14:paraId="236FB3FC" w14:textId="33C7F067" w:rsidR="003E0597" w:rsidRPr="00104BD8" w:rsidRDefault="13D09B8A" w:rsidP="140DED5C">
      <w:pPr>
        <w:pStyle w:val="ListParagraph"/>
        <w:numPr>
          <w:ilvl w:val="0"/>
          <w:numId w:val="1"/>
        </w:numPr>
        <w:spacing w:after="0" w:line="257" w:lineRule="auto"/>
        <w:rPr>
          <w:rFonts w:ascii="Lato" w:eastAsia="Aptos" w:hAnsi="Lato" w:cs="Aptos"/>
        </w:rPr>
      </w:pPr>
      <w:r w:rsidRPr="00104BD8">
        <w:rPr>
          <w:rFonts w:ascii="Lato" w:eastAsia="Aptos" w:hAnsi="Lato" w:cs="Aptos"/>
        </w:rPr>
        <w:t>Registration Fee: £0</w:t>
      </w:r>
    </w:p>
    <w:p w14:paraId="524BB705" w14:textId="5CE93888" w:rsidR="003E0597" w:rsidRPr="00104BD8" w:rsidRDefault="13D09B8A" w:rsidP="140DED5C">
      <w:pPr>
        <w:pStyle w:val="ListParagraph"/>
        <w:numPr>
          <w:ilvl w:val="0"/>
          <w:numId w:val="1"/>
        </w:numPr>
        <w:spacing w:after="0" w:line="257" w:lineRule="auto"/>
        <w:rPr>
          <w:rFonts w:ascii="Lato" w:eastAsia="Aptos" w:hAnsi="Lato" w:cs="Aptos"/>
        </w:rPr>
      </w:pPr>
      <w:r w:rsidRPr="00104BD8">
        <w:rPr>
          <w:rFonts w:ascii="Lato" w:eastAsia="Aptos" w:hAnsi="Lato" w:cs="Aptos"/>
        </w:rPr>
        <w:t>Meals outside the conference: [Insert Estimate]</w:t>
      </w:r>
    </w:p>
    <w:p w14:paraId="4B7AFBF2" w14:textId="06A1F40B" w:rsidR="003E0597" w:rsidRPr="00104BD8" w:rsidRDefault="13D09B8A" w:rsidP="140DED5C">
      <w:pPr>
        <w:pStyle w:val="ListParagraph"/>
        <w:numPr>
          <w:ilvl w:val="0"/>
          <w:numId w:val="1"/>
        </w:numPr>
        <w:spacing w:after="0" w:line="257" w:lineRule="auto"/>
        <w:rPr>
          <w:rFonts w:ascii="Lato" w:eastAsia="Aptos" w:hAnsi="Lato" w:cs="Aptos"/>
        </w:rPr>
      </w:pPr>
      <w:r w:rsidRPr="00104BD8">
        <w:rPr>
          <w:rFonts w:ascii="Lato" w:eastAsia="Aptos" w:hAnsi="Lato" w:cs="Aptos"/>
        </w:rPr>
        <w:t>Travel: [Insert Estimate]</w:t>
      </w:r>
    </w:p>
    <w:p w14:paraId="31F7214F" w14:textId="6BC86C8B" w:rsidR="003E0597" w:rsidRPr="00104BD8" w:rsidRDefault="13D09B8A" w:rsidP="140DED5C">
      <w:pPr>
        <w:pStyle w:val="ListParagraph"/>
        <w:numPr>
          <w:ilvl w:val="0"/>
          <w:numId w:val="1"/>
        </w:numPr>
        <w:spacing w:after="0" w:line="257" w:lineRule="auto"/>
        <w:rPr>
          <w:rFonts w:ascii="Lato" w:eastAsia="Aptos" w:hAnsi="Lato" w:cs="Aptos"/>
        </w:rPr>
      </w:pPr>
      <w:r w:rsidRPr="00104BD8">
        <w:rPr>
          <w:rFonts w:ascii="Lato" w:eastAsia="Aptos" w:hAnsi="Lato" w:cs="Aptos"/>
        </w:rPr>
        <w:t>Accommodation: [Insert Estimate]</w:t>
      </w:r>
    </w:p>
    <w:p w14:paraId="51E674A3" w14:textId="628D886B" w:rsidR="003E0597" w:rsidRPr="00104BD8" w:rsidRDefault="13D09B8A" w:rsidP="140DED5C">
      <w:pPr>
        <w:pStyle w:val="ListParagraph"/>
        <w:numPr>
          <w:ilvl w:val="0"/>
          <w:numId w:val="1"/>
        </w:numPr>
        <w:spacing w:after="0" w:line="257" w:lineRule="auto"/>
        <w:rPr>
          <w:rFonts w:ascii="Lato" w:eastAsia="Aptos" w:hAnsi="Lato" w:cs="Aptos"/>
        </w:rPr>
      </w:pPr>
      <w:r w:rsidRPr="00104BD8">
        <w:rPr>
          <w:rFonts w:ascii="Lato" w:eastAsia="Aptos" w:hAnsi="Lato" w:cs="Aptos"/>
          <w:b/>
          <w:bCs/>
        </w:rPr>
        <w:t>Total Estimated Cost:</w:t>
      </w:r>
      <w:r w:rsidRPr="00104BD8">
        <w:rPr>
          <w:rFonts w:ascii="Lato" w:eastAsia="Aptos" w:hAnsi="Lato" w:cs="Aptos"/>
        </w:rPr>
        <w:t xml:space="preserve"> [Insert Total]</w:t>
      </w:r>
    </w:p>
    <w:p w14:paraId="4C675E19" w14:textId="129197D4" w:rsidR="003E0597" w:rsidRPr="00104BD8" w:rsidRDefault="13D09B8A" w:rsidP="140DED5C">
      <w:pPr>
        <w:spacing w:line="257" w:lineRule="auto"/>
        <w:rPr>
          <w:rFonts w:ascii="Lato" w:eastAsia="Aptos" w:hAnsi="Lato" w:cs="Aptos"/>
        </w:rPr>
      </w:pPr>
      <w:r w:rsidRPr="00104BD8">
        <w:rPr>
          <w:rFonts w:ascii="Lato" w:eastAsia="Aptos" w:hAnsi="Lato" w:cs="Aptos"/>
        </w:rPr>
        <w:t xml:space="preserve">To ensure value for our team, I’d be happy to share a short report, summary or presentation on the most relevant takeaways. You can find full details of the event here: </w:t>
      </w:r>
      <w:hyperlink r:id="rId5">
        <w:r w:rsidRPr="00104BD8">
          <w:rPr>
            <w:rStyle w:val="Hyperlink"/>
            <w:rFonts w:ascii="Lato" w:eastAsia="Aptos" w:hAnsi="Lato" w:cs="Aptos"/>
          </w:rPr>
          <w:t>https://elrig.org/portfolio/drug-discovery-2025/</w:t>
        </w:r>
      </w:hyperlink>
    </w:p>
    <w:p w14:paraId="7FA7FC0E" w14:textId="3FD6CBCC" w:rsidR="003E0597" w:rsidRPr="00104BD8" w:rsidRDefault="13D09B8A" w:rsidP="140DED5C">
      <w:pPr>
        <w:spacing w:line="257" w:lineRule="auto"/>
        <w:rPr>
          <w:rFonts w:ascii="Lato" w:hAnsi="Lato"/>
        </w:rPr>
      </w:pPr>
      <w:r w:rsidRPr="00104BD8">
        <w:rPr>
          <w:rFonts w:ascii="Lato" w:eastAsia="Aptos" w:hAnsi="Lato" w:cs="Aptos"/>
        </w:rPr>
        <w:lastRenderedPageBreak/>
        <w:t>Thank you for considering my request. I’d be happy to discuss how best to make this beneficial for our whole team.</w:t>
      </w:r>
    </w:p>
    <w:p w14:paraId="2C078E63" w14:textId="1BD407F5" w:rsidR="003E0597" w:rsidRPr="00104BD8" w:rsidRDefault="13D09B8A" w:rsidP="00104BD8">
      <w:pPr>
        <w:spacing w:line="257" w:lineRule="auto"/>
        <w:rPr>
          <w:rFonts w:ascii="Lato" w:hAnsi="Lato"/>
        </w:rPr>
      </w:pPr>
      <w:r w:rsidRPr="00104BD8">
        <w:rPr>
          <w:rFonts w:ascii="Lato" w:eastAsia="Aptos" w:hAnsi="Lato" w:cs="Aptos"/>
        </w:rPr>
        <w:t>Best regards,</w:t>
      </w:r>
      <w:r w:rsidR="00000000" w:rsidRPr="00104BD8">
        <w:rPr>
          <w:rFonts w:ascii="Lato" w:hAnsi="Lato"/>
        </w:rPr>
        <w:br/>
      </w:r>
      <w:r w:rsidRPr="00104BD8">
        <w:rPr>
          <w:rFonts w:ascii="Lato" w:eastAsia="Aptos" w:hAnsi="Lato" w:cs="Aptos"/>
        </w:rPr>
        <w:t xml:space="preserve"> [Your Name]</w:t>
      </w:r>
    </w:p>
    <w:sectPr w:rsidR="003E0597" w:rsidRPr="00104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BDC44"/>
    <w:multiLevelType w:val="hybridMultilevel"/>
    <w:tmpl w:val="87E0229E"/>
    <w:lvl w:ilvl="0" w:tplc="5E2C53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E06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EF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A1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8D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DC9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02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02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0F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97469"/>
    <w:multiLevelType w:val="hybridMultilevel"/>
    <w:tmpl w:val="FFBC71F0"/>
    <w:lvl w:ilvl="0" w:tplc="6A1896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3EB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580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04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65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ECC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22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83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A0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353756">
    <w:abstractNumId w:val="1"/>
  </w:num>
  <w:num w:numId="2" w16cid:durableId="163617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602EDB"/>
    <w:rsid w:val="00104BD8"/>
    <w:rsid w:val="003E0597"/>
    <w:rsid w:val="00B15C38"/>
    <w:rsid w:val="00BB146B"/>
    <w:rsid w:val="05450272"/>
    <w:rsid w:val="05740BDF"/>
    <w:rsid w:val="10C19648"/>
    <w:rsid w:val="118B37A1"/>
    <w:rsid w:val="11FE82A9"/>
    <w:rsid w:val="13D09B8A"/>
    <w:rsid w:val="140DED5C"/>
    <w:rsid w:val="1AA64823"/>
    <w:rsid w:val="226AE331"/>
    <w:rsid w:val="23F8DCAC"/>
    <w:rsid w:val="24964F00"/>
    <w:rsid w:val="2B3379AA"/>
    <w:rsid w:val="3F6B88F1"/>
    <w:rsid w:val="405B3A51"/>
    <w:rsid w:val="41602EDB"/>
    <w:rsid w:val="451EC828"/>
    <w:rsid w:val="4C5DDF7F"/>
    <w:rsid w:val="4EBE5533"/>
    <w:rsid w:val="530F8AEB"/>
    <w:rsid w:val="596BE409"/>
    <w:rsid w:val="666CB453"/>
    <w:rsid w:val="6E41DE46"/>
    <w:rsid w:val="76C62348"/>
    <w:rsid w:val="7A403564"/>
    <w:rsid w:val="7FA0A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02EDB"/>
  <w15:chartTrackingRefBased/>
  <w15:docId w15:val="{BBDE25F9-6B36-4401-87C4-37AE9DE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40DED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40DED5C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rig.org/portfolio/drug-discovery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1921</Characters>
  <Application>Microsoft Office Word</Application>
  <DocSecurity>0</DocSecurity>
  <Lines>41</Lines>
  <Paragraphs>23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Gayshini Kebla</dc:creator>
  <cp:keywords/>
  <dc:description/>
  <cp:lastModifiedBy>Gayshini Kebla</cp:lastModifiedBy>
  <cp:revision>2</cp:revision>
  <dcterms:created xsi:type="dcterms:W3CDTF">2025-08-04T10:28:00Z</dcterms:created>
  <dcterms:modified xsi:type="dcterms:W3CDTF">2025-08-04T13:18:00Z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f2c9c956-c29e-4876-b0a1-382a19d04767</vt:lpwstr>
  </property>
</Properties>
</file>